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6D5CE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吴绫实验小学中层干部竞聘上岗实施方案</w:t>
      </w:r>
    </w:p>
    <w:p w14:paraId="54C7B06A">
      <w:pPr>
        <w:ind w:firstLine="420" w:firstLineChars="200"/>
      </w:pPr>
      <w:r>
        <w:rPr>
          <w:rFonts w:hint="eastAsia"/>
        </w:rPr>
        <w:t>为进一步深化学校干部人事制度改革，建立精干高效的学校中层干部队伍，促进学校各项事业的科学和谐发展，经学校党政工联席会议研究，决定开展学校中层干部竞聘上岗工作。根据上级有关文件精神，结合我校实际情况，特制订本方案。</w:t>
      </w:r>
    </w:p>
    <w:p w14:paraId="6B96F5FD">
      <w:pPr>
        <w:rPr>
          <w:rFonts w:hint="eastAsia"/>
        </w:rPr>
      </w:pPr>
      <w:r>
        <w:rPr>
          <w:rFonts w:hint="eastAsia"/>
        </w:rPr>
        <w:t>一、指导思想</w:t>
      </w:r>
    </w:p>
    <w:p w14:paraId="2C5C5E8D">
      <w:pPr>
        <w:ind w:firstLine="420" w:firstLineChars="200"/>
        <w:rPr>
          <w:rFonts w:hint="eastAsia"/>
        </w:rPr>
      </w:pPr>
      <w:r>
        <w:rPr>
          <w:rFonts w:hint="eastAsia"/>
        </w:rPr>
        <w:t>深入贯彻党的二十大精神，以习近平新时代中国特色社会主义思想为指导，努力建设高素质的干部队伍，坚持德才兼备，突出能力导向，注重人岗相适，为“能干事、想干事”的干部和教职工提供充分展示自我、有效考量德才的竞争性平台。</w:t>
      </w:r>
    </w:p>
    <w:p w14:paraId="4BED0C6A">
      <w:pPr>
        <w:rPr>
          <w:rFonts w:hint="eastAsia"/>
        </w:rPr>
      </w:pPr>
      <w:r>
        <w:rPr>
          <w:rFonts w:hint="eastAsia"/>
        </w:rPr>
        <w:t>二、基本原则</w:t>
      </w:r>
    </w:p>
    <w:p w14:paraId="66323F65">
      <w:pPr>
        <w:ind w:firstLine="420" w:firstLineChars="200"/>
        <w:rPr>
          <w:rFonts w:hint="eastAsia"/>
        </w:rPr>
      </w:pPr>
      <w:r>
        <w:rPr>
          <w:rFonts w:hint="eastAsia"/>
        </w:rPr>
        <w:t>坚持党管干部原则，坚持德才兼备、以德为先的用人标准，坚持民主、公开、竞争、择优的方针，坚持科学化、民主化、制度化方向。</w:t>
      </w:r>
    </w:p>
    <w:p w14:paraId="6D6E6A2E">
      <w:pPr>
        <w:rPr>
          <w:rFonts w:hint="eastAsia"/>
        </w:rPr>
      </w:pPr>
      <w:r>
        <w:rPr>
          <w:rFonts w:hint="eastAsia"/>
        </w:rPr>
        <w:t>三、竞聘岗位</w:t>
      </w:r>
    </w:p>
    <w:p w14:paraId="4823763D">
      <w:pPr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中层副职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名</w:t>
      </w:r>
      <w:r>
        <w:rPr>
          <w:rFonts w:hint="eastAsia"/>
          <w:lang w:eastAsia="zh-CN"/>
        </w:rPr>
        <w:t>）</w:t>
      </w:r>
    </w:p>
    <w:p w14:paraId="4D57EE31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德育处副主任2名；教务处副主任1名；教科室副主任1名；总务处副主任1名。</w:t>
      </w:r>
    </w:p>
    <w:p w14:paraId="4108464B">
      <w:pPr>
        <w:rPr>
          <w:rFonts w:hint="eastAsia"/>
        </w:rPr>
      </w:pPr>
      <w:r>
        <w:rPr>
          <w:rFonts w:hint="eastAsia"/>
        </w:rPr>
        <w:t>四、任职条件</w:t>
      </w:r>
    </w:p>
    <w:p w14:paraId="2A9BAC24">
      <w:pPr>
        <w:ind w:firstLine="420" w:firstLineChars="200"/>
        <w:rPr>
          <w:rFonts w:hint="eastAsia"/>
        </w:rPr>
      </w:pPr>
      <w:r>
        <w:rPr>
          <w:rFonts w:hint="eastAsia"/>
        </w:rPr>
        <w:t>（1）热爱教育事业，具有较强的事业心、责任感，具有胜任职位要求的业务能力和组织协调能力；具有较高的师德素养，遵守工作纪律、有较强的廉洁自律意识。</w:t>
      </w:r>
    </w:p>
    <w:p w14:paraId="3DD8FEB3">
      <w:pPr>
        <w:ind w:firstLine="420" w:firstLineChars="200"/>
        <w:rPr>
          <w:rFonts w:hint="eastAsia"/>
        </w:rPr>
      </w:pPr>
      <w:r>
        <w:rPr>
          <w:rFonts w:hint="eastAsia"/>
        </w:rPr>
        <w:t>（2）学校中层干部一般应逐级提拔。</w:t>
      </w:r>
    </w:p>
    <w:p w14:paraId="4301D1C4">
      <w:pPr>
        <w:ind w:firstLine="420" w:firstLineChars="200"/>
        <w:rPr>
          <w:rFonts w:hint="eastAsia"/>
        </w:rPr>
      </w:pPr>
      <w:r>
        <w:rPr>
          <w:rFonts w:hint="eastAsia"/>
        </w:rPr>
        <w:t>新任中层副职，应具有担任</w:t>
      </w:r>
      <w:bookmarkStart w:id="0" w:name="OLE_LINK2"/>
      <w:r>
        <w:rPr>
          <w:rFonts w:hint="eastAsia"/>
        </w:rPr>
        <w:t>科室干事、</w:t>
      </w:r>
      <w:r>
        <w:rPr>
          <w:rFonts w:hint="eastAsia"/>
          <w:lang w:val="en-US" w:eastAsia="zh-CN"/>
        </w:rPr>
        <w:t>级部副主任、</w:t>
      </w:r>
      <w:r>
        <w:rPr>
          <w:rFonts w:hint="eastAsia"/>
        </w:rPr>
        <w:t>教研组长</w:t>
      </w:r>
      <w:bookmarkEnd w:id="0"/>
      <w:r>
        <w:rPr>
          <w:rFonts w:hint="eastAsia"/>
        </w:rPr>
        <w:t>（年级组长、备课组长、优秀班主任等其他具有管理经验人员）两年及以上经历或担任副</w:t>
      </w:r>
      <w:bookmarkStart w:id="1" w:name="OLE_LINK3"/>
      <w:r>
        <w:rPr>
          <w:rFonts w:hint="eastAsia"/>
        </w:rPr>
        <w:t>班主任、德育导师</w:t>
      </w:r>
      <w:bookmarkEnd w:id="1"/>
      <w:r>
        <w:rPr>
          <w:rFonts w:hint="eastAsia"/>
        </w:rPr>
        <w:t>等其他相当岗位四年及以上经历。特别优秀的青年教师，经区委教育工委、区教育局同意后可破格聘任。</w:t>
      </w:r>
    </w:p>
    <w:p w14:paraId="5D2E40B2">
      <w:pPr>
        <w:ind w:firstLine="420" w:firstLineChars="200"/>
        <w:rPr>
          <w:rFonts w:hint="eastAsia"/>
        </w:rPr>
      </w:pPr>
      <w:r>
        <w:rPr>
          <w:rFonts w:hint="eastAsia"/>
        </w:rPr>
        <w:t>（3）同等条件下，有相应岗位工作经历，获得区级以上骨干教师称号的教师优先考虑。</w:t>
      </w:r>
    </w:p>
    <w:p w14:paraId="03001227">
      <w:pPr>
        <w:ind w:firstLine="420" w:firstLineChars="200"/>
        <w:rPr>
          <w:rFonts w:hint="eastAsia"/>
        </w:rPr>
      </w:pPr>
      <w:r>
        <w:rPr>
          <w:rFonts w:hint="eastAsia"/>
        </w:rPr>
        <w:t>（4）拟任用的学校中层干部，还应该做到：</w:t>
      </w:r>
    </w:p>
    <w:p w14:paraId="78EA9709">
      <w:pPr>
        <w:ind w:firstLine="420" w:firstLineChars="200"/>
        <w:rPr>
          <w:rFonts w:hint="eastAsia"/>
        </w:rPr>
      </w:pPr>
      <w:r>
        <w:rPr>
          <w:rFonts w:hint="eastAsia"/>
        </w:rPr>
        <w:t>服从任职调配；新提拔中层干部两年内不进行校际交流；新提拔中层干部需立即到岗，如果新提拔中层干部不能立即到岗的，则向后依次替补。</w:t>
      </w:r>
    </w:p>
    <w:p w14:paraId="62540624">
      <w:pPr>
        <w:rPr>
          <w:rFonts w:hint="eastAsia"/>
        </w:rPr>
      </w:pPr>
      <w:r>
        <w:rPr>
          <w:rFonts w:hint="eastAsia"/>
        </w:rPr>
        <w:t>五、工作程序</w:t>
      </w:r>
    </w:p>
    <w:p w14:paraId="00679E0E">
      <w:pPr>
        <w:rPr>
          <w:rFonts w:hint="eastAsia"/>
        </w:rPr>
      </w:pPr>
      <w:r>
        <w:rPr>
          <w:rFonts w:hint="eastAsia"/>
        </w:rPr>
        <w:t>（一）成立领导小组</w:t>
      </w:r>
    </w:p>
    <w:p w14:paraId="0C553958">
      <w:pPr>
        <w:ind w:firstLine="420" w:firstLineChars="20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年中层干部竞聘上岗工作领导小组成员由全体校级领导担任，负责制定实施方案，确定工作步骤。领导小组下设办公室，负责组织、协调、资料归档等工作。</w:t>
      </w:r>
    </w:p>
    <w:p w14:paraId="155F2C1A">
      <w:pPr>
        <w:rPr>
          <w:rFonts w:hint="default"/>
          <w:lang w:val="en-US" w:eastAsia="zh-CN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）宣传发动。公布《实施方案》，做好宣传发动工作，向全体教</w:t>
      </w:r>
      <w:r>
        <w:rPr>
          <w:rFonts w:hint="eastAsia"/>
          <w:lang w:val="en-US" w:eastAsia="zh-CN"/>
        </w:rPr>
        <w:t>师</w:t>
      </w:r>
      <w:r>
        <w:rPr>
          <w:rFonts w:hint="eastAsia"/>
        </w:rPr>
        <w:t>公布竞争职位、任职条件以及竞争上岗的程序、办法</w:t>
      </w:r>
      <w:r>
        <w:rPr>
          <w:rFonts w:hint="eastAsia"/>
          <w:lang w:eastAsia="zh-CN"/>
        </w:rPr>
        <w:t>。</w:t>
      </w:r>
    </w:p>
    <w:p w14:paraId="20BB8763">
      <w:pPr>
        <w:rPr>
          <w:rFonts w:hint="eastAsia"/>
        </w:rPr>
      </w:pPr>
      <w:r>
        <w:rPr>
          <w:rFonts w:hint="eastAsia"/>
        </w:rPr>
        <w:t>（二）报名与资格审查。</w:t>
      </w:r>
      <w:bookmarkStart w:id="2" w:name="OLE_LINK1"/>
      <w:r>
        <w:rPr>
          <w:rFonts w:hint="eastAsia"/>
        </w:rPr>
        <w:t>由</w:t>
      </w:r>
      <w:r>
        <w:rPr>
          <w:rFonts w:hint="eastAsia"/>
          <w:lang w:val="en-US" w:eastAsia="zh-CN"/>
        </w:rPr>
        <w:t>党支部支委、校长室</w:t>
      </w:r>
      <w:r>
        <w:rPr>
          <w:rFonts w:hint="eastAsia"/>
        </w:rPr>
        <w:t>按照竞争上岗的资格条件和职位要求，对报名人员进行资格审查。经资格审查符合报名条件的人数与该职位的比例一般不低于3：1，如经资格审查符合报名条件的人数与该职位的比例低于3：1的，相应核减该岗位竞争计划。</w:t>
      </w:r>
    </w:p>
    <w:bookmarkEnd w:id="2"/>
    <w:p w14:paraId="16E30654">
      <w:pPr>
        <w:rPr>
          <w:rFonts w:hint="eastAsia"/>
        </w:rPr>
      </w:pPr>
      <w:r>
        <w:rPr>
          <w:rFonts w:hint="eastAsia"/>
        </w:rPr>
        <w:t>（三）人岗相适度评价。对于经资格审查符合报名条件的人员进行人岗相适度评价并打分，按高分到低分排序，拟选取人数与竞聘职位的比例按照3:1进入面试程序。</w:t>
      </w:r>
    </w:p>
    <w:p w14:paraId="4F8C0DBF">
      <w:pPr>
        <w:rPr>
          <w:rFonts w:hint="eastAsia"/>
          <w:lang w:eastAsia="zh-CN"/>
        </w:rPr>
      </w:pPr>
      <w:r>
        <w:rPr>
          <w:rFonts w:hint="eastAsia"/>
        </w:rPr>
        <w:t>（四）面试。通过资格审查，经人岗相适度评价筛选产生的人选进行面试。面试总分100分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参加竞聘上岗对象进行个人陈述，陈述内容建议：已有的教育教学教科研及管理的主要成绩、经验，到新岗位（指所竞聘岗位）上的工作理念、目标策略等；</w:t>
      </w:r>
      <w:r>
        <w:rPr>
          <w:rFonts w:hint="eastAsia"/>
          <w:lang w:val="en-US" w:eastAsia="zh-CN"/>
        </w:rPr>
        <w:t>评委</w:t>
      </w:r>
      <w:r>
        <w:rPr>
          <w:rFonts w:hint="eastAsia"/>
        </w:rPr>
        <w:t>围绕陈述内容提问，竞聘对象回答。每位竞聘上岗对象面试总时间为10分钟，其中陈述6分钟，不使用ppt。评委组综合打分。面试时间、地点另行通知</w:t>
      </w:r>
      <w:r>
        <w:rPr>
          <w:rFonts w:hint="eastAsia"/>
          <w:lang w:eastAsia="zh-CN"/>
        </w:rPr>
        <w:t>。</w:t>
      </w:r>
    </w:p>
    <w:p w14:paraId="7B78CE6B">
      <w:pPr>
        <w:rPr>
          <w:rFonts w:hint="eastAsia"/>
        </w:rPr>
      </w:pPr>
      <w:r>
        <w:rPr>
          <w:rFonts w:hint="eastAsia"/>
        </w:rPr>
        <w:t>（五）</w:t>
      </w:r>
      <w:r>
        <w:rPr>
          <w:rFonts w:hint="eastAsia"/>
          <w:lang w:val="en-US" w:eastAsia="zh-CN"/>
        </w:rPr>
        <w:t>民主测评</w:t>
      </w:r>
      <w:r>
        <w:rPr>
          <w:rFonts w:hint="eastAsia"/>
        </w:rPr>
        <w:t>。按照评分成绩，从高分到低分，所有职位按照2:1比例确定初步人选，进行考察。由</w:t>
      </w:r>
      <w:r>
        <w:rPr>
          <w:rFonts w:hint="eastAsia"/>
          <w:lang w:val="en-US" w:eastAsia="zh-CN"/>
        </w:rPr>
        <w:t>党支部支委</w:t>
      </w:r>
      <w:r>
        <w:rPr>
          <w:rFonts w:hint="eastAsia"/>
        </w:rPr>
        <w:t>进行组织考察，从德、能、勤、绩、廉及其业务素质与竞争职位的适应程度、工作实绩和群众公认程度进行考察。考察形式包括民主测评、个别谈话等。</w:t>
      </w:r>
    </w:p>
    <w:p w14:paraId="261BC5A7">
      <w:pPr>
        <w:rPr>
          <w:rFonts w:hint="eastAsia"/>
        </w:rPr>
      </w:pPr>
      <w:r>
        <w:rPr>
          <w:rFonts w:hint="eastAsia"/>
        </w:rPr>
        <w:t>（六）讨论决定。</w:t>
      </w:r>
      <w:r>
        <w:rPr>
          <w:rFonts w:hint="eastAsia"/>
          <w:lang w:val="en-US" w:eastAsia="zh-CN"/>
        </w:rPr>
        <w:t>召开党政联席会议，</w:t>
      </w:r>
      <w:r>
        <w:rPr>
          <w:rFonts w:hint="eastAsia"/>
        </w:rPr>
        <w:t>根据竞岗者资格审查、评分成绩和组织考察结果等情况，集体讨论研究决定产生拟任人选及具体职务。</w:t>
      </w:r>
    </w:p>
    <w:p w14:paraId="624E01F6">
      <w:pPr>
        <w:rPr>
          <w:rFonts w:hint="eastAsia"/>
        </w:rPr>
      </w:pPr>
      <w:r>
        <w:rPr>
          <w:rFonts w:hint="eastAsia"/>
        </w:rPr>
        <w:t>（七）任前公示。对拟任人选进行任前公示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公示结果如无异议，由学校向上级主管部门递交书面聘任报告，经审批同意后任职。经公示，发现问题影响聘任的，由党政联席会议复议后取消聘任资格。学校新任中层干部试用期为一个学年。试用期满经考核合格正式聘用。试用期内享受相应岗位职务待遇。</w:t>
      </w:r>
    </w:p>
    <w:p w14:paraId="3FC46129">
      <w:pPr>
        <w:rPr>
          <w:rFonts w:hint="eastAsia"/>
        </w:rPr>
      </w:pPr>
      <w:r>
        <w:rPr>
          <w:rFonts w:hint="eastAsia"/>
        </w:rPr>
        <w:t>（八）任职试用。公示结果不影响任职的，公示期满按规定办理有关任用手续，其中第一年为试用期。试用期满经考核合格正式聘用。</w:t>
      </w:r>
    </w:p>
    <w:p w14:paraId="1ED7C7D5">
      <w:pPr>
        <w:rPr>
          <w:rFonts w:hint="eastAsia"/>
        </w:rPr>
      </w:pPr>
      <w:r>
        <w:rPr>
          <w:rFonts w:hint="eastAsia"/>
        </w:rPr>
        <w:t>五、报名事项</w:t>
      </w:r>
    </w:p>
    <w:p w14:paraId="533C52BA">
      <w:pPr>
        <w:rPr>
          <w:rFonts w:hint="eastAsia"/>
        </w:rPr>
      </w:pPr>
      <w:r>
        <w:rPr>
          <w:rFonts w:hint="eastAsia"/>
        </w:rPr>
        <w:t>报名者</w:t>
      </w:r>
      <w:r>
        <w:rPr>
          <w:rFonts w:hint="eastAsia"/>
          <w:lang w:val="en-US" w:eastAsia="zh-CN"/>
        </w:rPr>
        <w:t>填写竞争上岗报名表、报名信息汇总表电子稿，于8月23日上午11：00前交办公室许丽。</w:t>
      </w:r>
    </w:p>
    <w:p w14:paraId="4E8D3BED">
      <w:pPr>
        <w:rPr>
          <w:rFonts w:hint="eastAsia"/>
        </w:rPr>
      </w:pPr>
      <w:r>
        <w:rPr>
          <w:rFonts w:hint="eastAsia"/>
        </w:rPr>
        <w:t>六、组织领导</w:t>
      </w:r>
    </w:p>
    <w:p w14:paraId="38B2C0CD">
      <w:pPr>
        <w:rPr>
          <w:rFonts w:hint="eastAsia"/>
        </w:rPr>
      </w:pPr>
      <w:r>
        <w:rPr>
          <w:rFonts w:hint="eastAsia"/>
        </w:rPr>
        <w:t>（1）本次公开竞聘中层干部工作在学校党</w:t>
      </w:r>
      <w:r>
        <w:rPr>
          <w:rFonts w:hint="eastAsia"/>
          <w:lang w:val="en-US" w:eastAsia="zh-CN"/>
        </w:rPr>
        <w:t>支部</w:t>
      </w:r>
      <w:r>
        <w:rPr>
          <w:rFonts w:hint="eastAsia"/>
        </w:rPr>
        <w:t>、校长室、工会领导下进行。工会对公开竞聘工作全过程进行监督。</w:t>
      </w:r>
    </w:p>
    <w:p w14:paraId="671F74BE">
      <w:pPr>
        <w:rPr>
          <w:rFonts w:hint="eastAsia"/>
        </w:rPr>
      </w:pPr>
      <w:r>
        <w:rPr>
          <w:rFonts w:hint="eastAsia"/>
        </w:rPr>
        <w:t>（2）领导小组：</w:t>
      </w:r>
    </w:p>
    <w:p w14:paraId="0E11C005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组长：杨</w:t>
      </w:r>
      <w:r>
        <w:rPr>
          <w:rFonts w:hint="eastAsia"/>
          <w:lang w:val="en-US" w:eastAsia="zh-CN"/>
        </w:rPr>
        <w:t xml:space="preserve">玲丽  </w:t>
      </w:r>
      <w:r>
        <w:rPr>
          <w:rFonts w:hint="eastAsia"/>
        </w:rPr>
        <w:t>  副组长：</w:t>
      </w:r>
      <w:r>
        <w:rPr>
          <w:rFonts w:hint="eastAsia"/>
          <w:lang w:val="en-US" w:eastAsia="zh-CN"/>
        </w:rPr>
        <w:t>王洁婧</w:t>
      </w:r>
    </w:p>
    <w:p w14:paraId="69D1F258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组员：</w:t>
      </w:r>
      <w:r>
        <w:rPr>
          <w:rFonts w:hint="eastAsia"/>
          <w:lang w:val="en-US" w:eastAsia="zh-CN"/>
        </w:rPr>
        <w:t>李雪梅   张龑    许丽</w:t>
      </w:r>
    </w:p>
    <w:p w14:paraId="29F23406">
      <w:pPr>
        <w:rPr>
          <w:rFonts w:hint="eastAsia"/>
        </w:rPr>
      </w:pPr>
      <w:r>
        <w:rPr>
          <w:rFonts w:hint="eastAsia"/>
        </w:rPr>
        <w:t>工作小组：</w:t>
      </w:r>
    </w:p>
    <w:p w14:paraId="269A01D6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组长：</w:t>
      </w:r>
      <w:r>
        <w:rPr>
          <w:rFonts w:hint="eastAsia"/>
          <w:lang w:val="en-US" w:eastAsia="zh-CN"/>
        </w:rPr>
        <w:t xml:space="preserve">王洁婧  </w:t>
      </w:r>
      <w:r>
        <w:rPr>
          <w:rFonts w:hint="eastAsia"/>
        </w:rPr>
        <w:t> 组员：</w:t>
      </w:r>
      <w:r>
        <w:rPr>
          <w:rFonts w:hint="eastAsia"/>
          <w:lang w:val="en-US" w:eastAsia="zh-CN"/>
        </w:rPr>
        <w:t xml:space="preserve">钱春芳  </w:t>
      </w:r>
      <w:r>
        <w:rPr>
          <w:rFonts w:hint="eastAsia"/>
        </w:rPr>
        <w:t> </w:t>
      </w:r>
      <w:r>
        <w:rPr>
          <w:rFonts w:hint="eastAsia"/>
          <w:lang w:val="en-US" w:eastAsia="zh-CN"/>
        </w:rPr>
        <w:t>许丽</w:t>
      </w:r>
    </w:p>
    <w:p w14:paraId="68A869E3">
      <w:pPr>
        <w:rPr>
          <w:rFonts w:hint="eastAsia"/>
        </w:rPr>
      </w:pPr>
      <w:r>
        <w:rPr>
          <w:rFonts w:hint="eastAsia"/>
        </w:rPr>
        <w:t>监督小组：</w:t>
      </w:r>
    </w:p>
    <w:p w14:paraId="0C32CE1F"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</w:rPr>
        <w:t>组长：</w:t>
      </w:r>
      <w:r>
        <w:rPr>
          <w:rFonts w:hint="eastAsia"/>
          <w:highlight w:val="none"/>
          <w:lang w:val="en-US" w:eastAsia="zh-CN"/>
        </w:rPr>
        <w:t xml:space="preserve">沈建忠    </w:t>
      </w:r>
      <w:r>
        <w:rPr>
          <w:rFonts w:hint="eastAsia"/>
          <w:highlight w:val="none"/>
        </w:rPr>
        <w:t> 组员：</w:t>
      </w:r>
      <w:r>
        <w:rPr>
          <w:rFonts w:hint="eastAsia"/>
          <w:highlight w:val="none"/>
          <w:lang w:val="en-US" w:eastAsia="zh-CN"/>
        </w:rPr>
        <w:t xml:space="preserve">沈晓峰   周虹霞 </w:t>
      </w:r>
    </w:p>
    <w:p w14:paraId="6C94E41C">
      <w:pPr>
        <w:rPr>
          <w:rFonts w:hint="eastAsia"/>
        </w:rPr>
      </w:pPr>
      <w:r>
        <w:rPr>
          <w:rFonts w:hint="eastAsia"/>
        </w:rPr>
        <w:t>七、纪律与监督</w:t>
      </w:r>
    </w:p>
    <w:p w14:paraId="3567D05A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公开竞聘工作贯彻“民主、公开、竞争、择优”的原则，严格秉公办事，严禁弄虚作假、徇私舞弊等不正之风，一经发现严肃查处。监督举报电话：63</w:t>
      </w:r>
      <w:r>
        <w:rPr>
          <w:rFonts w:hint="eastAsia"/>
          <w:lang w:val="en-US" w:eastAsia="zh-CN"/>
        </w:rPr>
        <w:t>513908</w:t>
      </w:r>
    </w:p>
    <w:p w14:paraId="6C457351">
      <w:pPr>
        <w:rPr>
          <w:rFonts w:hint="eastAsia"/>
        </w:rPr>
      </w:pPr>
      <w:r>
        <w:rPr>
          <w:rFonts w:hint="eastAsia"/>
        </w:rPr>
        <w:t>六、其它事项</w:t>
      </w:r>
    </w:p>
    <w:p w14:paraId="6AC60A89">
      <w:pPr>
        <w:rPr>
          <w:rFonts w:hint="eastAsia"/>
        </w:rPr>
      </w:pPr>
      <w:r>
        <w:rPr>
          <w:rFonts w:hint="eastAsia"/>
        </w:rPr>
        <w:t>本章程解释权归吴江区</w:t>
      </w:r>
      <w:r>
        <w:rPr>
          <w:rFonts w:hint="eastAsia"/>
          <w:lang w:val="en-US" w:eastAsia="zh-CN"/>
        </w:rPr>
        <w:t>吴绫</w:t>
      </w:r>
      <w:r>
        <w:rPr>
          <w:rFonts w:hint="eastAsia"/>
        </w:rPr>
        <w:t>实验小学校长室。</w:t>
      </w:r>
    </w:p>
    <w:p w14:paraId="32674E6B">
      <w:pPr>
        <w:jc w:val="right"/>
        <w:rPr>
          <w:rFonts w:hint="eastAsia"/>
        </w:rPr>
      </w:pPr>
      <w:r>
        <w:rPr>
          <w:rFonts w:hint="eastAsia"/>
        </w:rPr>
        <w:t>苏州市吴江区</w:t>
      </w:r>
      <w:r>
        <w:rPr>
          <w:rFonts w:hint="eastAsia"/>
          <w:lang w:val="en-US" w:eastAsia="zh-CN"/>
        </w:rPr>
        <w:t>吴绫</w:t>
      </w:r>
      <w:r>
        <w:rPr>
          <w:rFonts w:hint="eastAsia"/>
        </w:rPr>
        <w:t>实验小学</w:t>
      </w:r>
    </w:p>
    <w:p w14:paraId="0798CA98">
      <w:pPr>
        <w:jc w:val="right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年8月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</w:t>
      </w:r>
    </w:p>
    <w:p w14:paraId="6C3932FC">
      <w:pPr>
        <w:rPr>
          <w:rFonts w:hint="eastAsia"/>
        </w:rPr>
      </w:pPr>
      <w:r>
        <w:rPr>
          <w:rFonts w:hint="eastAsia"/>
        </w:rPr>
        <w:t> </w:t>
      </w:r>
    </w:p>
    <w:p w14:paraId="6C6BB2AA">
      <w:pPr>
        <w:rPr>
          <w:rFonts w:hint="eastAsia"/>
        </w:rPr>
      </w:pPr>
    </w:p>
    <w:p w14:paraId="4A25D6EE">
      <w:pPr>
        <w:rPr>
          <w:rFonts w:hint="eastAsia"/>
        </w:rPr>
      </w:pPr>
    </w:p>
    <w:p w14:paraId="63CCDEA7">
      <w:pPr>
        <w:rPr>
          <w:rFonts w:hint="eastAsia"/>
        </w:rPr>
      </w:pPr>
    </w:p>
    <w:p w14:paraId="2E26BD5D">
      <w:pPr>
        <w:rPr>
          <w:rFonts w:hint="eastAsia"/>
        </w:rPr>
      </w:pPr>
    </w:p>
    <w:p w14:paraId="6FB2121A">
      <w:pPr>
        <w:rPr>
          <w:rFonts w:hint="eastAsia"/>
        </w:rPr>
      </w:pPr>
    </w:p>
    <w:p w14:paraId="3DE188A4">
      <w:pPr>
        <w:rPr>
          <w:rFonts w:hint="eastAsia"/>
        </w:rPr>
      </w:pPr>
    </w:p>
    <w:p w14:paraId="2AF8728D">
      <w:pPr>
        <w:rPr>
          <w:rFonts w:hint="eastAsia"/>
        </w:rPr>
      </w:pPr>
    </w:p>
    <w:p w14:paraId="76CA8B61">
      <w:pPr>
        <w:rPr>
          <w:rFonts w:hint="eastAsia"/>
        </w:rPr>
      </w:pPr>
    </w:p>
    <w:p w14:paraId="7395A268">
      <w:pPr>
        <w:rPr>
          <w:rFonts w:hint="eastAsia"/>
        </w:rPr>
      </w:pPr>
    </w:p>
    <w:p w14:paraId="593ED45E">
      <w:pPr>
        <w:rPr>
          <w:rFonts w:hint="eastAsia"/>
        </w:rPr>
      </w:pPr>
    </w:p>
    <w:p w14:paraId="4981E430">
      <w:pPr>
        <w:rPr>
          <w:rFonts w:hint="eastAsia"/>
        </w:rPr>
      </w:pPr>
    </w:p>
    <w:p w14:paraId="0C8DD59D">
      <w:pPr>
        <w:rPr>
          <w:rFonts w:hint="eastAsia"/>
        </w:rPr>
      </w:pPr>
    </w:p>
    <w:p w14:paraId="3D4F29AF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MGZmNDEwZjUyZWZkMTFiZTUzMGI4ZjA2ZjBkZDcifQ=="/>
  </w:docVars>
  <w:rsids>
    <w:rsidRoot w:val="00000000"/>
    <w:rsid w:val="05C653C4"/>
    <w:rsid w:val="067E4DE5"/>
    <w:rsid w:val="07920733"/>
    <w:rsid w:val="07A42A7C"/>
    <w:rsid w:val="0A2030B5"/>
    <w:rsid w:val="1BC23149"/>
    <w:rsid w:val="1CF32F11"/>
    <w:rsid w:val="2ADF17CA"/>
    <w:rsid w:val="37A8268A"/>
    <w:rsid w:val="3DD45C98"/>
    <w:rsid w:val="4C5C68E0"/>
    <w:rsid w:val="568C59BB"/>
    <w:rsid w:val="5A4848E0"/>
    <w:rsid w:val="6FF41DCB"/>
    <w:rsid w:val="7558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2478</Words>
  <Characters>2656</Characters>
  <Lines>0</Lines>
  <Paragraphs>0</Paragraphs>
  <TotalTime>1</TotalTime>
  <ScaleCrop>false</ScaleCrop>
  <LinksUpToDate>false</LinksUpToDate>
  <CharactersWithSpaces>2938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2024-08-19T04:36:00Z</dcterms:created>
  <dc:creator>Administrator</dc:creator>
  <cp:lastModifiedBy>许丽</cp:lastModifiedBy>
  <dcterms:modified xsi:type="dcterms:W3CDTF">2024-08-20T03:50:54Z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715B62F626994966AA555C1767CC54C9_12</vt:lpwstr>
  </property>
</Properties>
</file>